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774352" w14:textId="4F779B9E" w:rsidR="00BB7157" w:rsidRDefault="00585839" w:rsidP="00AC0546">
      <w:pPr>
        <w:pStyle w:val="Ttulo1"/>
        <w:jc w:val="center"/>
        <w:rPr>
          <w:rFonts w:ascii="Arial" w:hAnsi="Arial" w:cs="Arial"/>
          <w:color w:val="000000" w:themeColor="text1"/>
          <w:sz w:val="24"/>
          <w:szCs w:val="24"/>
        </w:rPr>
      </w:pPr>
      <w:r w:rsidRPr="00AC0546">
        <w:rPr>
          <w:rFonts w:ascii="Arial" w:hAnsi="Arial" w:cs="Arial"/>
          <w:color w:val="000000" w:themeColor="text1"/>
          <w:sz w:val="24"/>
          <w:szCs w:val="24"/>
        </w:rPr>
        <w:t>FORMATO DE EVIDENCIAS PSICOSOCIALES</w:t>
      </w:r>
      <w:r w:rsidRPr="00AC0546">
        <w:rPr>
          <w:rFonts w:ascii="Arial" w:hAnsi="Arial" w:cs="Arial"/>
          <w:color w:val="000000" w:themeColor="text1"/>
          <w:sz w:val="24"/>
          <w:szCs w:val="24"/>
        </w:rPr>
        <w:br/>
        <w:t>REPORTE MENSUAL</w:t>
      </w:r>
    </w:p>
    <w:p w14:paraId="3E406B5A" w14:textId="77777777" w:rsidR="00AC0546" w:rsidRPr="00AC0546" w:rsidRDefault="00AC0546" w:rsidP="00AC0546"/>
    <w:p w14:paraId="1BB88BC1" w14:textId="08462023" w:rsidR="00AC0546" w:rsidRPr="00BB7ABC" w:rsidRDefault="00BB7ABC" w:rsidP="00BB7ABC">
      <w:pPr>
        <w:rPr>
          <w:rFonts w:ascii="Arial" w:hAnsi="Arial" w:cs="Arial"/>
          <w:b/>
          <w:bCs/>
          <w:sz w:val="24"/>
          <w:szCs w:val="24"/>
        </w:rPr>
      </w:pPr>
      <w:r w:rsidRPr="00BB7ABC">
        <w:rPr>
          <w:rFonts w:ascii="Arial" w:hAnsi="Arial" w:cs="Arial"/>
          <w:b/>
          <w:bCs/>
          <w:sz w:val="24"/>
          <w:szCs w:val="24"/>
        </w:rPr>
        <w:t xml:space="preserve">1. </w:t>
      </w:r>
      <w:r w:rsidR="00585839" w:rsidRPr="00BB7ABC">
        <w:rPr>
          <w:rFonts w:ascii="Arial" w:hAnsi="Arial" w:cs="Arial"/>
          <w:b/>
          <w:bCs/>
          <w:sz w:val="24"/>
          <w:szCs w:val="24"/>
        </w:rPr>
        <w:t>Información general</w:t>
      </w:r>
    </w:p>
    <w:p w14:paraId="166A85EA" w14:textId="72108457" w:rsidR="00BB7ABC" w:rsidRPr="00BB7ABC" w:rsidRDefault="00BB7ABC" w:rsidP="00BB7ABC">
      <w:pPr>
        <w:rPr>
          <w:rFonts w:ascii="Arial" w:hAnsi="Arial" w:cs="Arial"/>
          <w:sz w:val="24"/>
          <w:szCs w:val="24"/>
        </w:rPr>
      </w:pPr>
      <w:r w:rsidRPr="00BB7ABC">
        <w:rPr>
          <w:rFonts w:ascii="Arial" w:hAnsi="Arial" w:cs="Arial"/>
          <w:sz w:val="24"/>
          <w:szCs w:val="24"/>
        </w:rPr>
        <w:t xml:space="preserve">Mes reportado: </w:t>
      </w:r>
      <w:r w:rsidR="00437A2C">
        <w:rPr>
          <w:rFonts w:ascii="Arial" w:hAnsi="Arial" w:cs="Arial"/>
          <w:sz w:val="24"/>
          <w:szCs w:val="24"/>
        </w:rPr>
        <w:t>MARZO</w:t>
      </w:r>
      <w:r w:rsidRPr="00BB7ABC">
        <w:rPr>
          <w:rFonts w:ascii="Arial" w:hAnsi="Arial" w:cs="Arial"/>
          <w:sz w:val="24"/>
          <w:szCs w:val="24"/>
        </w:rPr>
        <w:t xml:space="preserve"> 2026</w:t>
      </w:r>
    </w:p>
    <w:p w14:paraId="0FA02200" w14:textId="09BF69DA" w:rsidR="00BB7ABC" w:rsidRPr="00BB7ABC" w:rsidRDefault="00BB7ABC" w:rsidP="00BB7ABC">
      <w:pPr>
        <w:rPr>
          <w:rFonts w:ascii="Arial" w:hAnsi="Arial" w:cs="Arial"/>
          <w:sz w:val="24"/>
          <w:szCs w:val="24"/>
        </w:rPr>
      </w:pPr>
      <w:r w:rsidRPr="00BB7ABC">
        <w:rPr>
          <w:rFonts w:ascii="Arial" w:hAnsi="Arial" w:cs="Arial"/>
          <w:sz w:val="24"/>
          <w:szCs w:val="24"/>
        </w:rPr>
        <w:t>Fecha de diligenciamiento: 24/0</w:t>
      </w:r>
      <w:r w:rsidR="00437A2C">
        <w:rPr>
          <w:rFonts w:ascii="Arial" w:hAnsi="Arial" w:cs="Arial"/>
          <w:sz w:val="24"/>
          <w:szCs w:val="24"/>
        </w:rPr>
        <w:t>3</w:t>
      </w:r>
      <w:r w:rsidRPr="00BB7ABC">
        <w:rPr>
          <w:rFonts w:ascii="Arial" w:hAnsi="Arial" w:cs="Arial"/>
          <w:sz w:val="24"/>
          <w:szCs w:val="24"/>
        </w:rPr>
        <w:t>/2026</w:t>
      </w:r>
    </w:p>
    <w:p w14:paraId="085E857F" w14:textId="2D54E08B" w:rsidR="00BB7157" w:rsidRPr="00AC0546" w:rsidRDefault="00BB7ABC">
      <w:pPr>
        <w:rPr>
          <w:rFonts w:ascii="Arial" w:hAnsi="Arial" w:cs="Arial"/>
          <w:sz w:val="24"/>
          <w:szCs w:val="24"/>
        </w:rPr>
      </w:pPr>
      <w:r w:rsidRPr="00BB7ABC">
        <w:rPr>
          <w:rFonts w:ascii="Arial" w:hAnsi="Arial" w:cs="Arial"/>
          <w:sz w:val="24"/>
          <w:szCs w:val="24"/>
        </w:rPr>
        <w:t xml:space="preserve">Nombre del formador(a): </w:t>
      </w:r>
      <w:r>
        <w:rPr>
          <w:rFonts w:ascii="Arial" w:hAnsi="Arial" w:cs="Arial"/>
          <w:sz w:val="24"/>
          <w:szCs w:val="24"/>
        </w:rPr>
        <w:t xml:space="preserve">JULIAN RICARDO MARTINEZ DELGADO </w:t>
      </w:r>
      <w:r w:rsidR="00585839" w:rsidRPr="00AC0546">
        <w:rPr>
          <w:rFonts w:ascii="Arial" w:hAnsi="Arial" w:cs="Arial"/>
          <w:sz w:val="24"/>
          <w:szCs w:val="24"/>
        </w:rPr>
        <w:br/>
      </w:r>
    </w:p>
    <w:p w14:paraId="562556D0" w14:textId="77777777" w:rsidR="00BB7ABC" w:rsidRPr="00BB7ABC" w:rsidRDefault="00585839">
      <w:pPr>
        <w:rPr>
          <w:rFonts w:ascii="Arial" w:hAnsi="Arial" w:cs="Arial"/>
          <w:b/>
          <w:bCs/>
          <w:sz w:val="24"/>
          <w:szCs w:val="24"/>
        </w:rPr>
      </w:pPr>
      <w:r w:rsidRPr="00BB7ABC">
        <w:rPr>
          <w:rFonts w:ascii="Arial" w:hAnsi="Arial" w:cs="Arial"/>
          <w:b/>
          <w:bCs/>
          <w:sz w:val="24"/>
          <w:szCs w:val="24"/>
        </w:rPr>
        <w:t>2. Información del lugar de intervención</w:t>
      </w:r>
    </w:p>
    <w:p w14:paraId="3D84D47C" w14:textId="77777777" w:rsidR="00BB7ABC" w:rsidRPr="00BB7ABC" w:rsidRDefault="00BB7ABC" w:rsidP="00BB7ABC">
      <w:pPr>
        <w:rPr>
          <w:rFonts w:ascii="Arial" w:hAnsi="Arial" w:cs="Arial"/>
          <w:sz w:val="24"/>
          <w:szCs w:val="24"/>
        </w:rPr>
      </w:pPr>
      <w:r w:rsidRPr="00BB7ABC">
        <w:rPr>
          <w:rFonts w:ascii="Arial" w:hAnsi="Arial" w:cs="Arial"/>
          <w:sz w:val="24"/>
          <w:szCs w:val="24"/>
        </w:rPr>
        <w:t>Institución educativa (Colegio): IED CUNDINAMARCA</w:t>
      </w:r>
    </w:p>
    <w:p w14:paraId="2BD8700A" w14:textId="77777777" w:rsidR="00BB7ABC" w:rsidRPr="00BB7ABC" w:rsidRDefault="00BB7ABC" w:rsidP="00BB7ABC">
      <w:pPr>
        <w:rPr>
          <w:rFonts w:ascii="Arial" w:hAnsi="Arial" w:cs="Arial"/>
          <w:sz w:val="24"/>
          <w:szCs w:val="24"/>
        </w:rPr>
      </w:pPr>
      <w:r w:rsidRPr="00BB7ABC">
        <w:rPr>
          <w:rFonts w:ascii="Arial" w:hAnsi="Arial" w:cs="Arial"/>
          <w:sz w:val="24"/>
          <w:szCs w:val="24"/>
        </w:rPr>
        <w:t>Zona: 3</w:t>
      </w:r>
    </w:p>
    <w:p w14:paraId="294F050E" w14:textId="77777777" w:rsidR="00BB7ABC" w:rsidRPr="00BB7ABC" w:rsidRDefault="00BB7ABC" w:rsidP="00BB7ABC">
      <w:pPr>
        <w:rPr>
          <w:rFonts w:ascii="Arial" w:hAnsi="Arial" w:cs="Arial"/>
          <w:sz w:val="24"/>
          <w:szCs w:val="24"/>
        </w:rPr>
      </w:pPr>
      <w:r w:rsidRPr="00BB7ABC">
        <w:rPr>
          <w:rFonts w:ascii="Arial" w:hAnsi="Arial" w:cs="Arial"/>
          <w:sz w:val="24"/>
          <w:szCs w:val="24"/>
        </w:rPr>
        <w:t>Localidad: Ciudad Bolívar</w:t>
      </w:r>
    </w:p>
    <w:p w14:paraId="2D341169" w14:textId="22EDEA55" w:rsidR="00BB7157" w:rsidRPr="00AC0546" w:rsidRDefault="00BB7ABC" w:rsidP="00BB7ABC">
      <w:pPr>
        <w:rPr>
          <w:rFonts w:ascii="Arial" w:hAnsi="Arial" w:cs="Arial"/>
          <w:sz w:val="24"/>
          <w:szCs w:val="24"/>
        </w:rPr>
      </w:pPr>
      <w:r w:rsidRPr="00BB7ABC">
        <w:rPr>
          <w:rFonts w:ascii="Arial" w:hAnsi="Arial" w:cs="Arial"/>
          <w:sz w:val="24"/>
          <w:szCs w:val="24"/>
        </w:rPr>
        <w:t>Dirección del colegio: Calle 60 A Sur # 73 - 31</w:t>
      </w:r>
      <w:r w:rsidR="00585839" w:rsidRPr="00AC0546">
        <w:rPr>
          <w:rFonts w:ascii="Arial" w:hAnsi="Arial" w:cs="Arial"/>
          <w:sz w:val="24"/>
          <w:szCs w:val="24"/>
        </w:rPr>
        <w:br/>
      </w:r>
      <w:r w:rsidR="00585839" w:rsidRPr="00AC0546">
        <w:rPr>
          <w:rFonts w:ascii="Arial" w:hAnsi="Arial" w:cs="Arial"/>
          <w:sz w:val="24"/>
          <w:szCs w:val="24"/>
        </w:rPr>
        <w:br/>
      </w:r>
    </w:p>
    <w:p w14:paraId="5EEE16C6" w14:textId="1C437701" w:rsidR="00AC0546" w:rsidRDefault="00585839" w:rsidP="00AC0546">
      <w:pPr>
        <w:rPr>
          <w:rFonts w:ascii="Arial" w:hAnsi="Arial" w:cs="Arial"/>
          <w:sz w:val="24"/>
          <w:szCs w:val="24"/>
        </w:rPr>
      </w:pPr>
      <w:r w:rsidRPr="00BB7ABC">
        <w:rPr>
          <w:rFonts w:ascii="Arial" w:hAnsi="Arial" w:cs="Arial"/>
          <w:b/>
          <w:bCs/>
          <w:sz w:val="24"/>
          <w:szCs w:val="24"/>
        </w:rPr>
        <w:t>3. Información de la actividad psicosocial</w:t>
      </w:r>
      <w:r w:rsidRPr="00BB7ABC">
        <w:rPr>
          <w:rFonts w:ascii="Arial" w:hAnsi="Arial" w:cs="Arial"/>
          <w:b/>
          <w:bCs/>
          <w:sz w:val="24"/>
          <w:szCs w:val="24"/>
        </w:rPr>
        <w:br/>
      </w:r>
      <w:r w:rsidRPr="00AC0546">
        <w:rPr>
          <w:rFonts w:ascii="Arial" w:hAnsi="Arial" w:cs="Arial"/>
          <w:sz w:val="24"/>
          <w:szCs w:val="24"/>
        </w:rPr>
        <w:br/>
        <w:t>Tema trabajado:</w:t>
      </w:r>
    </w:p>
    <w:p w14:paraId="558E6AA9" w14:textId="156B1E91" w:rsidR="00BB7ABC" w:rsidRPr="00BB7ABC" w:rsidRDefault="00BB7ABC" w:rsidP="00BB7ABC">
      <w:pPr>
        <w:rPr>
          <w:rFonts w:ascii="Arial" w:hAnsi="Arial" w:cs="Arial"/>
          <w:sz w:val="24"/>
          <w:szCs w:val="24"/>
        </w:rPr>
      </w:pPr>
      <w:r w:rsidRPr="00BB7ABC">
        <w:rPr>
          <w:rFonts w:ascii="Arial" w:hAnsi="Arial" w:cs="Arial"/>
          <w:sz w:val="24"/>
          <w:szCs w:val="24"/>
        </w:rPr>
        <w:t>Tema trabajado:</w:t>
      </w:r>
      <w:r w:rsidR="002458B9">
        <w:rPr>
          <w:rFonts w:ascii="Arial" w:hAnsi="Arial" w:cs="Arial"/>
          <w:sz w:val="24"/>
          <w:szCs w:val="24"/>
        </w:rPr>
        <w:t xml:space="preserve"> EXPRESION EMOCIONAL</w:t>
      </w:r>
    </w:p>
    <w:p w14:paraId="539EAE1C" w14:textId="77777777" w:rsidR="00BB7ABC" w:rsidRPr="00BB7ABC" w:rsidRDefault="00BB7ABC" w:rsidP="00BB7ABC">
      <w:pPr>
        <w:rPr>
          <w:rFonts w:ascii="Arial" w:hAnsi="Arial" w:cs="Arial"/>
          <w:sz w:val="24"/>
          <w:szCs w:val="24"/>
        </w:rPr>
      </w:pPr>
    </w:p>
    <w:p w14:paraId="098A446A" w14:textId="77777777" w:rsidR="00BB7ABC" w:rsidRPr="00BB7ABC" w:rsidRDefault="00BB7ABC" w:rsidP="00BB7ABC">
      <w:pPr>
        <w:rPr>
          <w:rFonts w:ascii="Arial" w:hAnsi="Arial" w:cs="Arial"/>
          <w:sz w:val="24"/>
          <w:szCs w:val="24"/>
        </w:rPr>
      </w:pPr>
      <w:r w:rsidRPr="00BB7ABC">
        <w:rPr>
          <w:rFonts w:ascii="Arial" w:hAnsi="Arial" w:cs="Arial"/>
          <w:sz w:val="24"/>
          <w:szCs w:val="24"/>
        </w:rPr>
        <w:t>Objetivo de la actividad:</w:t>
      </w:r>
    </w:p>
    <w:p w14:paraId="633916B6" w14:textId="186F3AA0" w:rsidR="00BB7ABC" w:rsidRPr="00AC0546" w:rsidRDefault="00BB7ABC" w:rsidP="00BB7ABC">
      <w:pPr>
        <w:rPr>
          <w:rFonts w:ascii="Arial" w:hAnsi="Arial" w:cs="Arial"/>
          <w:sz w:val="24"/>
          <w:szCs w:val="24"/>
        </w:rPr>
      </w:pPr>
      <w:r w:rsidRPr="00BB7ABC">
        <w:rPr>
          <w:rFonts w:ascii="Arial" w:hAnsi="Arial" w:cs="Arial"/>
          <w:sz w:val="24"/>
          <w:szCs w:val="24"/>
        </w:rPr>
        <w:t>Fortalecer el desarrollo integral de los estudiantes de ciclo 3 mediante la práctica del fútbol como herramienta pedagógica, promoviendo la vivencia de los valores olímpicos y paralímpicos dentro de un escenario de competencia sana, trabajo en equipo y toma de decisiones colectiva.</w:t>
      </w:r>
    </w:p>
    <w:p w14:paraId="07535705" w14:textId="7F75E425" w:rsidR="00AC0546" w:rsidRPr="00AC0546" w:rsidRDefault="00AC0546" w:rsidP="00AC0546">
      <w:pPr>
        <w:rPr>
          <w:rFonts w:ascii="Arial" w:hAnsi="Arial" w:cs="Arial"/>
          <w:sz w:val="24"/>
          <w:szCs w:val="24"/>
        </w:rPr>
      </w:pPr>
    </w:p>
    <w:p w14:paraId="68A7A2DC" w14:textId="77777777" w:rsidR="00BB7ABC" w:rsidRDefault="00BB7ABC" w:rsidP="00AC0546">
      <w:pPr>
        <w:rPr>
          <w:rFonts w:ascii="Arial" w:hAnsi="Arial" w:cs="Arial"/>
          <w:sz w:val="24"/>
          <w:szCs w:val="24"/>
        </w:rPr>
      </w:pPr>
    </w:p>
    <w:p w14:paraId="1F695CE7" w14:textId="05FB4CDF" w:rsidR="00AC0546" w:rsidRPr="00AC0546" w:rsidRDefault="00585839" w:rsidP="00AC0546">
      <w:pPr>
        <w:rPr>
          <w:rFonts w:ascii="Arial" w:hAnsi="Arial" w:cs="Arial"/>
          <w:sz w:val="24"/>
          <w:szCs w:val="24"/>
        </w:rPr>
      </w:pPr>
      <w:r w:rsidRPr="00AC0546">
        <w:rPr>
          <w:rFonts w:ascii="Arial" w:hAnsi="Arial" w:cs="Arial"/>
          <w:sz w:val="24"/>
          <w:szCs w:val="24"/>
        </w:rPr>
        <w:lastRenderedPageBreak/>
        <w:br/>
        <w:t>Población participante:</w:t>
      </w:r>
      <w:r w:rsidR="00BB7ABC" w:rsidRPr="00BB7ABC">
        <w:t xml:space="preserve"> </w:t>
      </w:r>
      <w:r w:rsidR="00BB7ABC" w:rsidRPr="00BB7ABC">
        <w:rPr>
          <w:rFonts w:ascii="Arial" w:hAnsi="Arial" w:cs="Arial"/>
          <w:sz w:val="24"/>
          <w:szCs w:val="24"/>
        </w:rPr>
        <w:t>Estudiantes de ciclo 3 (grados 5°, 6° y 7°) de la IED Cundinamarca, organizados en grupos mixtos.</w:t>
      </w:r>
    </w:p>
    <w:p w14:paraId="418CAC6E" w14:textId="38239C0D" w:rsidR="00BB7157" w:rsidRPr="00AC0546" w:rsidRDefault="00585839" w:rsidP="00AC0546">
      <w:pPr>
        <w:rPr>
          <w:rFonts w:ascii="Arial" w:hAnsi="Arial" w:cs="Arial"/>
          <w:sz w:val="24"/>
          <w:szCs w:val="24"/>
        </w:rPr>
      </w:pPr>
      <w:r w:rsidRPr="00AC0546">
        <w:rPr>
          <w:rFonts w:ascii="Arial" w:hAnsi="Arial" w:cs="Arial"/>
          <w:sz w:val="24"/>
          <w:szCs w:val="24"/>
        </w:rPr>
        <w:br/>
        <w:t>Número aproximado de participantes:</w:t>
      </w:r>
      <w:r w:rsidRPr="00AC0546">
        <w:rPr>
          <w:rFonts w:ascii="Arial" w:hAnsi="Arial" w:cs="Arial"/>
          <w:sz w:val="24"/>
          <w:szCs w:val="24"/>
        </w:rPr>
        <w:br/>
      </w:r>
      <w:r w:rsidR="00BB7ABC" w:rsidRPr="00BB7ABC">
        <w:rPr>
          <w:rFonts w:ascii="Arial" w:hAnsi="Arial" w:cs="Arial"/>
          <w:sz w:val="24"/>
          <w:szCs w:val="24"/>
        </w:rPr>
        <w:t>40 estudiantes.</w:t>
      </w:r>
    </w:p>
    <w:p w14:paraId="401FE439" w14:textId="77777777" w:rsidR="00585839" w:rsidRPr="00585839" w:rsidRDefault="00585839" w:rsidP="00BB7ABC">
      <w:pPr>
        <w:rPr>
          <w:rFonts w:ascii="Arial" w:hAnsi="Arial" w:cs="Arial"/>
          <w:b/>
          <w:bCs/>
          <w:sz w:val="24"/>
          <w:szCs w:val="24"/>
        </w:rPr>
      </w:pPr>
      <w:r w:rsidRPr="00585839">
        <w:rPr>
          <w:rFonts w:ascii="Arial" w:hAnsi="Arial" w:cs="Arial"/>
          <w:b/>
          <w:bCs/>
          <w:sz w:val="24"/>
          <w:szCs w:val="24"/>
        </w:rPr>
        <w:t>4. Metodología desarrollada</w:t>
      </w:r>
    </w:p>
    <w:p w14:paraId="04CCEE90" w14:textId="5E10A892" w:rsidR="00BB7ABC" w:rsidRPr="00BB7ABC" w:rsidRDefault="00585839" w:rsidP="00BB7ABC">
      <w:pPr>
        <w:rPr>
          <w:rFonts w:ascii="Arial" w:hAnsi="Arial" w:cs="Arial"/>
          <w:sz w:val="24"/>
          <w:szCs w:val="24"/>
        </w:rPr>
      </w:pPr>
      <w:r w:rsidRPr="00AC0546">
        <w:rPr>
          <w:rFonts w:ascii="Arial" w:hAnsi="Arial" w:cs="Arial"/>
          <w:sz w:val="24"/>
          <w:szCs w:val="24"/>
        </w:rPr>
        <w:br/>
      </w:r>
      <w:r w:rsidR="00BB7ABC" w:rsidRPr="00BB7ABC">
        <w:rPr>
          <w:rFonts w:ascii="Arial" w:hAnsi="Arial" w:cs="Arial"/>
          <w:sz w:val="24"/>
          <w:szCs w:val="24"/>
        </w:rPr>
        <w:t>Se implementó una estrategia lúdico–competitiva enfocada en el trabajo en equipo denominada “Circuito Estratégico con Valores”. La actividad se desarrolló organizando a los estudiantes en dos grupos, promoviendo la participación activa y la sana competencia.</w:t>
      </w:r>
    </w:p>
    <w:p w14:paraId="44E8C8A7" w14:textId="77777777" w:rsidR="00BB7ABC" w:rsidRPr="00BB7ABC" w:rsidRDefault="00BB7ABC" w:rsidP="00BB7ABC">
      <w:pPr>
        <w:rPr>
          <w:rFonts w:ascii="Arial" w:hAnsi="Arial" w:cs="Arial"/>
          <w:sz w:val="24"/>
          <w:szCs w:val="24"/>
        </w:rPr>
      </w:pPr>
    </w:p>
    <w:p w14:paraId="31668D4E" w14:textId="77777777" w:rsidR="00BB7ABC" w:rsidRPr="00BB7ABC" w:rsidRDefault="00BB7ABC" w:rsidP="00BB7ABC">
      <w:pPr>
        <w:rPr>
          <w:rFonts w:ascii="Arial" w:hAnsi="Arial" w:cs="Arial"/>
          <w:sz w:val="24"/>
          <w:szCs w:val="24"/>
        </w:rPr>
      </w:pPr>
      <w:r w:rsidRPr="00BB7ABC">
        <w:rPr>
          <w:rFonts w:ascii="Arial" w:hAnsi="Arial" w:cs="Arial"/>
          <w:sz w:val="24"/>
          <w:szCs w:val="24"/>
        </w:rPr>
        <w:t>Cada equipo debía realizar un circuito con fundamentos básicos del fútbol como conducción de balón en zigzag entre conos y desplazamientos coordinativos. Al finalizar el recorrido, el estudiante se dirigía a un tablero de tres en línea donde debía ubicar la ficha correspondiente a su equipo. Antes de colocarla, el grupo debía ponerse de acuerdo rápidamente sobre la mejor decisión estratégica, fortaleciendo la comunicación y la escucha.</w:t>
      </w:r>
    </w:p>
    <w:p w14:paraId="4647AC9F" w14:textId="77777777" w:rsidR="00BB7ABC" w:rsidRPr="00BB7ABC" w:rsidRDefault="00BB7ABC" w:rsidP="00BB7ABC">
      <w:pPr>
        <w:rPr>
          <w:rFonts w:ascii="Arial" w:hAnsi="Arial" w:cs="Arial"/>
          <w:sz w:val="24"/>
          <w:szCs w:val="24"/>
        </w:rPr>
      </w:pPr>
    </w:p>
    <w:p w14:paraId="4CBFD625" w14:textId="46B62DF2" w:rsidR="00BB7157" w:rsidRPr="00AC0546" w:rsidRDefault="00BB7ABC" w:rsidP="00BB7ABC">
      <w:pPr>
        <w:rPr>
          <w:rFonts w:ascii="Arial" w:hAnsi="Arial" w:cs="Arial"/>
          <w:sz w:val="24"/>
          <w:szCs w:val="24"/>
        </w:rPr>
      </w:pPr>
      <w:r w:rsidRPr="00BB7ABC">
        <w:rPr>
          <w:rFonts w:ascii="Arial" w:hAnsi="Arial" w:cs="Arial"/>
          <w:sz w:val="24"/>
          <w:szCs w:val="24"/>
        </w:rPr>
        <w:t>Durante la actividad se reforzaron valores como el Respeto por las reglas y los turnos, la Amistad reflejada en el apoyo constante, la Excelencia entendida como dar lo mejor en cada intento, la Determinación al continuar pese a la desventaja, el Coraje para enfrentar el error y la Igualdad garantizando la participación de todos los integrantes.</w:t>
      </w:r>
      <w:r w:rsidR="00585839" w:rsidRPr="00AC0546">
        <w:rPr>
          <w:rFonts w:ascii="Arial" w:hAnsi="Arial" w:cs="Arial"/>
          <w:sz w:val="24"/>
          <w:szCs w:val="24"/>
        </w:rPr>
        <w:br/>
        <w:t>Descripción de la metodología utilizada:</w:t>
      </w:r>
      <w:r w:rsidR="00585839" w:rsidRPr="00AC0546">
        <w:rPr>
          <w:rFonts w:ascii="Arial" w:hAnsi="Arial" w:cs="Arial"/>
          <w:sz w:val="24"/>
          <w:szCs w:val="24"/>
        </w:rPr>
        <w:br/>
      </w:r>
    </w:p>
    <w:p w14:paraId="5F6BE672" w14:textId="77777777" w:rsidR="00BB7ABC" w:rsidRPr="00585839" w:rsidRDefault="00585839">
      <w:pPr>
        <w:rPr>
          <w:rFonts w:ascii="Arial" w:hAnsi="Arial" w:cs="Arial"/>
          <w:b/>
          <w:bCs/>
          <w:sz w:val="24"/>
          <w:szCs w:val="24"/>
        </w:rPr>
      </w:pPr>
      <w:r w:rsidRPr="00585839">
        <w:rPr>
          <w:rFonts w:ascii="Arial" w:hAnsi="Arial" w:cs="Arial"/>
          <w:b/>
          <w:bCs/>
          <w:sz w:val="24"/>
          <w:szCs w:val="24"/>
        </w:rPr>
        <w:t>5. Descripción de la jornada / desarrollo de la actividad</w:t>
      </w:r>
    </w:p>
    <w:p w14:paraId="6220155D" w14:textId="77777777" w:rsidR="00BB7ABC" w:rsidRPr="00BB7ABC" w:rsidRDefault="00BB7ABC" w:rsidP="00BB7ABC">
      <w:pPr>
        <w:rPr>
          <w:rFonts w:ascii="Arial" w:hAnsi="Arial" w:cs="Arial"/>
          <w:sz w:val="24"/>
          <w:szCs w:val="24"/>
        </w:rPr>
      </w:pPr>
      <w:r w:rsidRPr="00BB7ABC">
        <w:rPr>
          <w:rFonts w:ascii="Arial" w:hAnsi="Arial" w:cs="Arial"/>
          <w:sz w:val="24"/>
          <w:szCs w:val="24"/>
        </w:rPr>
        <w:t>La jornada se desarrolló en un ambiente dinámico y participativo. Al ser el inicio del calendario escolar, se evidenció que el grupo se encuentra en proceso de adaptación, lo que permitió observar comportamientos espontáneos frente a la competencia y la organización interna.</w:t>
      </w:r>
    </w:p>
    <w:p w14:paraId="03E0702C" w14:textId="77777777" w:rsidR="00BB7ABC" w:rsidRPr="00BB7ABC" w:rsidRDefault="00BB7ABC" w:rsidP="00BB7ABC">
      <w:pPr>
        <w:rPr>
          <w:rFonts w:ascii="Arial" w:hAnsi="Arial" w:cs="Arial"/>
          <w:sz w:val="24"/>
          <w:szCs w:val="24"/>
        </w:rPr>
      </w:pPr>
    </w:p>
    <w:p w14:paraId="543C043A" w14:textId="77777777" w:rsidR="00BB7ABC" w:rsidRPr="00BB7ABC" w:rsidRDefault="00BB7ABC" w:rsidP="00BB7ABC">
      <w:pPr>
        <w:rPr>
          <w:rFonts w:ascii="Arial" w:hAnsi="Arial" w:cs="Arial"/>
          <w:sz w:val="24"/>
          <w:szCs w:val="24"/>
        </w:rPr>
      </w:pPr>
      <w:r w:rsidRPr="00BB7ABC">
        <w:rPr>
          <w:rFonts w:ascii="Arial" w:hAnsi="Arial" w:cs="Arial"/>
          <w:sz w:val="24"/>
          <w:szCs w:val="24"/>
        </w:rPr>
        <w:lastRenderedPageBreak/>
        <w:t>El trabajo en dos equipos permitió identificar diferentes niveles de liderazgo y comunicación. En el momento del tres en línea se hicieron visibles situaciones donde debían dialogar rápidamente, respetar opiniones y asumir decisiones colectivas. También se presentaron momentos de frustración cuando el equipo contrario bloqueaba una jugada, los cuales fueron orientados hacia el respeto y el autocontrol.</w:t>
      </w:r>
    </w:p>
    <w:p w14:paraId="1D7B0069" w14:textId="77777777" w:rsidR="00BB7ABC" w:rsidRPr="00BB7ABC" w:rsidRDefault="00BB7ABC" w:rsidP="00BB7ABC">
      <w:pPr>
        <w:rPr>
          <w:rFonts w:ascii="Arial" w:hAnsi="Arial" w:cs="Arial"/>
          <w:sz w:val="24"/>
          <w:szCs w:val="24"/>
        </w:rPr>
      </w:pPr>
    </w:p>
    <w:p w14:paraId="76872FA4" w14:textId="12CB7FBC" w:rsidR="00BB7157" w:rsidRPr="00AC0546" w:rsidRDefault="00BB7ABC" w:rsidP="00BB7ABC">
      <w:pPr>
        <w:rPr>
          <w:rFonts w:ascii="Arial" w:hAnsi="Arial" w:cs="Arial"/>
          <w:sz w:val="24"/>
          <w:szCs w:val="24"/>
        </w:rPr>
      </w:pPr>
      <w:r w:rsidRPr="00BB7ABC">
        <w:rPr>
          <w:rFonts w:ascii="Arial" w:hAnsi="Arial" w:cs="Arial"/>
          <w:sz w:val="24"/>
          <w:szCs w:val="24"/>
        </w:rPr>
        <w:t>Al cierre, se generó un espacio breve de reflexión donde los estudiantes relacionaron lo vivido en el circuito con situaciones cotidianas dentro del colegio, comprendiendo que los valores no solo se aplican en el juego sino también en la convivencia diaria.</w:t>
      </w:r>
      <w:r w:rsidR="00585839" w:rsidRPr="00AC0546">
        <w:rPr>
          <w:rFonts w:ascii="Arial" w:hAnsi="Arial" w:cs="Arial"/>
          <w:sz w:val="24"/>
          <w:szCs w:val="24"/>
        </w:rPr>
        <w:br/>
      </w:r>
      <w:r w:rsidR="00585839" w:rsidRPr="00AC0546">
        <w:rPr>
          <w:rFonts w:ascii="Arial" w:hAnsi="Arial" w:cs="Arial"/>
          <w:sz w:val="24"/>
          <w:szCs w:val="24"/>
        </w:rPr>
        <w:br/>
      </w:r>
    </w:p>
    <w:p w14:paraId="2BCC21FB" w14:textId="23EFFCA1" w:rsidR="00AC0546" w:rsidRPr="00585839" w:rsidRDefault="00585839">
      <w:pPr>
        <w:rPr>
          <w:rFonts w:ascii="Arial" w:hAnsi="Arial" w:cs="Arial"/>
          <w:b/>
          <w:bCs/>
          <w:sz w:val="24"/>
          <w:szCs w:val="24"/>
        </w:rPr>
      </w:pPr>
      <w:r w:rsidRPr="00585839">
        <w:rPr>
          <w:rFonts w:ascii="Arial" w:hAnsi="Arial" w:cs="Arial"/>
          <w:b/>
          <w:bCs/>
          <w:sz w:val="24"/>
          <w:szCs w:val="24"/>
        </w:rPr>
        <w:t>6. Evidencias fotográficas</w:t>
      </w:r>
      <w:r w:rsidRPr="00585839">
        <w:rPr>
          <w:rFonts w:ascii="Arial" w:hAnsi="Arial" w:cs="Arial"/>
          <w:b/>
          <w:bCs/>
          <w:sz w:val="24"/>
          <w:szCs w:val="24"/>
        </w:rPr>
        <w:br/>
      </w:r>
      <w:r w:rsidRPr="00AC0546">
        <w:rPr>
          <w:rFonts w:ascii="Arial" w:hAnsi="Arial" w:cs="Arial"/>
          <w:sz w:val="24"/>
          <w:szCs w:val="24"/>
        </w:rPr>
        <w:br/>
      </w:r>
      <w:r w:rsidRPr="00585839">
        <w:rPr>
          <w:rFonts w:ascii="Arial" w:hAnsi="Arial" w:cs="Arial"/>
          <w:b/>
          <w:bCs/>
          <w:sz w:val="24"/>
          <w:szCs w:val="24"/>
        </w:rPr>
        <w:t>Fotografía 1:</w:t>
      </w:r>
    </w:p>
    <w:p w14:paraId="48BB8235" w14:textId="3083FFFC" w:rsidR="00BB7ABC" w:rsidRDefault="00BB7ABC">
      <w:pPr>
        <w:rPr>
          <w:rFonts w:ascii="Arial" w:hAnsi="Arial" w:cs="Arial"/>
          <w:sz w:val="24"/>
          <w:szCs w:val="24"/>
        </w:rPr>
      </w:pPr>
      <w:r>
        <w:rPr>
          <w:rFonts w:ascii="Arial" w:hAnsi="Arial" w:cs="Arial"/>
          <w:noProof/>
          <w:sz w:val="24"/>
          <w:szCs w:val="24"/>
        </w:rPr>
        <w:drawing>
          <wp:inline distT="0" distB="0" distL="0" distR="0" wp14:anchorId="5C6A7FFB" wp14:editId="08C60A40">
            <wp:extent cx="5486400" cy="308610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486400" cy="3086100"/>
                    </a:xfrm>
                    <a:prstGeom prst="rect">
                      <a:avLst/>
                    </a:prstGeom>
                    <a:noFill/>
                    <a:ln>
                      <a:noFill/>
                    </a:ln>
                  </pic:spPr>
                </pic:pic>
              </a:graphicData>
            </a:graphic>
          </wp:inline>
        </w:drawing>
      </w:r>
    </w:p>
    <w:p w14:paraId="2CD02878" w14:textId="77777777" w:rsidR="00AC0546" w:rsidRDefault="00AC0546">
      <w:pPr>
        <w:rPr>
          <w:rFonts w:ascii="Arial" w:hAnsi="Arial" w:cs="Arial"/>
          <w:sz w:val="24"/>
          <w:szCs w:val="24"/>
        </w:rPr>
      </w:pPr>
    </w:p>
    <w:p w14:paraId="1B17A188" w14:textId="77777777" w:rsidR="00BB7ABC" w:rsidRDefault="00BB7ABC">
      <w:pPr>
        <w:rPr>
          <w:rFonts w:ascii="Arial" w:hAnsi="Arial" w:cs="Arial"/>
          <w:sz w:val="24"/>
          <w:szCs w:val="24"/>
        </w:rPr>
      </w:pPr>
    </w:p>
    <w:p w14:paraId="34FD03A1" w14:textId="77777777" w:rsidR="00BB7ABC" w:rsidRDefault="00BB7ABC">
      <w:pPr>
        <w:rPr>
          <w:rFonts w:ascii="Arial" w:hAnsi="Arial" w:cs="Arial"/>
          <w:sz w:val="24"/>
          <w:szCs w:val="24"/>
        </w:rPr>
      </w:pPr>
    </w:p>
    <w:p w14:paraId="15B0EA24" w14:textId="77777777" w:rsidR="00BB7ABC" w:rsidRDefault="00BB7ABC">
      <w:pPr>
        <w:rPr>
          <w:rFonts w:ascii="Arial" w:hAnsi="Arial" w:cs="Arial"/>
          <w:sz w:val="24"/>
          <w:szCs w:val="24"/>
        </w:rPr>
      </w:pPr>
    </w:p>
    <w:p w14:paraId="3E2E19C3" w14:textId="69810530" w:rsidR="00AC0546" w:rsidRPr="00585839" w:rsidRDefault="00585839">
      <w:pPr>
        <w:rPr>
          <w:rFonts w:ascii="Arial" w:hAnsi="Arial" w:cs="Arial"/>
          <w:b/>
          <w:bCs/>
          <w:sz w:val="24"/>
          <w:szCs w:val="24"/>
        </w:rPr>
      </w:pPr>
      <w:r w:rsidRPr="00AC0546">
        <w:rPr>
          <w:rFonts w:ascii="Arial" w:hAnsi="Arial" w:cs="Arial"/>
          <w:sz w:val="24"/>
          <w:szCs w:val="24"/>
        </w:rPr>
        <w:lastRenderedPageBreak/>
        <w:br/>
      </w:r>
      <w:r w:rsidRPr="00585839">
        <w:rPr>
          <w:rFonts w:ascii="Arial" w:hAnsi="Arial" w:cs="Arial"/>
          <w:b/>
          <w:bCs/>
          <w:sz w:val="24"/>
          <w:szCs w:val="24"/>
        </w:rPr>
        <w:t>Fotografía 2:</w:t>
      </w:r>
    </w:p>
    <w:p w14:paraId="48A50AD0" w14:textId="355F140B" w:rsidR="00BB7ABC" w:rsidRDefault="00BB7ABC">
      <w:pPr>
        <w:rPr>
          <w:rFonts w:ascii="Arial" w:hAnsi="Arial" w:cs="Arial"/>
          <w:sz w:val="24"/>
          <w:szCs w:val="24"/>
        </w:rPr>
      </w:pPr>
      <w:r>
        <w:rPr>
          <w:rFonts w:ascii="Arial" w:hAnsi="Arial" w:cs="Arial"/>
          <w:noProof/>
          <w:sz w:val="24"/>
          <w:szCs w:val="24"/>
        </w:rPr>
        <w:drawing>
          <wp:inline distT="0" distB="0" distL="0" distR="0" wp14:anchorId="5D832E1B" wp14:editId="1B7D6A2D">
            <wp:extent cx="5486400" cy="30861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86400" cy="3086100"/>
                    </a:xfrm>
                    <a:prstGeom prst="rect">
                      <a:avLst/>
                    </a:prstGeom>
                    <a:noFill/>
                    <a:ln>
                      <a:noFill/>
                    </a:ln>
                  </pic:spPr>
                </pic:pic>
              </a:graphicData>
            </a:graphic>
          </wp:inline>
        </w:drawing>
      </w:r>
    </w:p>
    <w:p w14:paraId="3B7F9BD6" w14:textId="77777777" w:rsidR="00AC0546" w:rsidRDefault="00AC0546">
      <w:pPr>
        <w:rPr>
          <w:rFonts w:ascii="Arial" w:hAnsi="Arial" w:cs="Arial"/>
          <w:sz w:val="24"/>
          <w:szCs w:val="24"/>
        </w:rPr>
      </w:pPr>
    </w:p>
    <w:p w14:paraId="5D2D7164" w14:textId="16C2C57B" w:rsidR="00BB7ABC" w:rsidRPr="00585839" w:rsidRDefault="00585839">
      <w:pPr>
        <w:rPr>
          <w:rFonts w:ascii="Arial" w:hAnsi="Arial" w:cs="Arial"/>
          <w:b/>
          <w:bCs/>
          <w:sz w:val="24"/>
          <w:szCs w:val="24"/>
        </w:rPr>
      </w:pPr>
      <w:r w:rsidRPr="00AC0546">
        <w:rPr>
          <w:rFonts w:ascii="Arial" w:hAnsi="Arial" w:cs="Arial"/>
          <w:sz w:val="24"/>
          <w:szCs w:val="24"/>
        </w:rPr>
        <w:br/>
      </w:r>
      <w:r w:rsidRPr="00585839">
        <w:rPr>
          <w:rFonts w:ascii="Arial" w:hAnsi="Arial" w:cs="Arial"/>
          <w:b/>
          <w:bCs/>
          <w:sz w:val="24"/>
          <w:szCs w:val="24"/>
        </w:rPr>
        <w:t>Fotografía 3:</w:t>
      </w:r>
    </w:p>
    <w:p w14:paraId="1CF458EE" w14:textId="39088428" w:rsidR="00BB7ABC" w:rsidRDefault="00BB7ABC">
      <w:pPr>
        <w:rPr>
          <w:rFonts w:ascii="Arial" w:hAnsi="Arial" w:cs="Arial"/>
          <w:sz w:val="24"/>
          <w:szCs w:val="24"/>
        </w:rPr>
      </w:pPr>
      <w:r>
        <w:rPr>
          <w:rFonts w:ascii="Arial" w:hAnsi="Arial" w:cs="Arial"/>
          <w:noProof/>
          <w:sz w:val="24"/>
          <w:szCs w:val="24"/>
        </w:rPr>
        <w:drawing>
          <wp:inline distT="0" distB="0" distL="0" distR="0" wp14:anchorId="14F245C1" wp14:editId="77880A85">
            <wp:extent cx="5486400" cy="308610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3086100"/>
                    </a:xfrm>
                    <a:prstGeom prst="rect">
                      <a:avLst/>
                    </a:prstGeom>
                    <a:noFill/>
                    <a:ln>
                      <a:noFill/>
                    </a:ln>
                  </pic:spPr>
                </pic:pic>
              </a:graphicData>
            </a:graphic>
          </wp:inline>
        </w:drawing>
      </w:r>
    </w:p>
    <w:p w14:paraId="2305FB97" w14:textId="77777777" w:rsidR="00AC0546" w:rsidRDefault="00AC0546">
      <w:pPr>
        <w:rPr>
          <w:rFonts w:ascii="Arial" w:hAnsi="Arial" w:cs="Arial"/>
          <w:sz w:val="24"/>
          <w:szCs w:val="24"/>
        </w:rPr>
      </w:pPr>
    </w:p>
    <w:p w14:paraId="68BAD3C2" w14:textId="77777777" w:rsidR="00AC0546" w:rsidRDefault="00AC0546">
      <w:pPr>
        <w:rPr>
          <w:rFonts w:ascii="Arial" w:hAnsi="Arial" w:cs="Arial"/>
          <w:sz w:val="24"/>
          <w:szCs w:val="24"/>
        </w:rPr>
      </w:pPr>
    </w:p>
    <w:p w14:paraId="21F2EA90" w14:textId="77777777" w:rsidR="00BB7ABC" w:rsidRPr="00BB7ABC" w:rsidRDefault="00585839" w:rsidP="00BB7ABC">
      <w:pPr>
        <w:rPr>
          <w:rFonts w:ascii="Arial" w:hAnsi="Arial" w:cs="Arial"/>
          <w:sz w:val="24"/>
          <w:szCs w:val="24"/>
        </w:rPr>
      </w:pPr>
      <w:r w:rsidRPr="00AC0546">
        <w:rPr>
          <w:rFonts w:ascii="Arial" w:hAnsi="Arial" w:cs="Arial"/>
          <w:sz w:val="24"/>
          <w:szCs w:val="24"/>
        </w:rPr>
        <w:br/>
      </w:r>
      <w:r w:rsidRPr="00585839">
        <w:rPr>
          <w:rFonts w:ascii="Arial" w:hAnsi="Arial" w:cs="Arial"/>
          <w:b/>
          <w:bCs/>
          <w:sz w:val="24"/>
          <w:szCs w:val="24"/>
        </w:rPr>
        <w:t>Observaciones:</w:t>
      </w:r>
      <w:r w:rsidRPr="00585839">
        <w:rPr>
          <w:rFonts w:ascii="Arial" w:hAnsi="Arial" w:cs="Arial"/>
          <w:b/>
          <w:bCs/>
          <w:sz w:val="24"/>
          <w:szCs w:val="24"/>
        </w:rPr>
        <w:br/>
      </w:r>
      <w:r w:rsidR="00BB7ABC" w:rsidRPr="00BB7ABC">
        <w:rPr>
          <w:rFonts w:ascii="Arial" w:hAnsi="Arial" w:cs="Arial"/>
          <w:sz w:val="24"/>
          <w:szCs w:val="24"/>
        </w:rPr>
        <w:t>Se evidenció buena disposición y motivación por parte de los estudiantes de ciclo 3. Al estar los grados mezclados y ser un proceso nuevo, aún se están consolidando acuerdos básicos de convivencia, manejo emocional y organización grupal.</w:t>
      </w:r>
    </w:p>
    <w:p w14:paraId="7F1D53AD" w14:textId="77777777" w:rsidR="00BB7ABC" w:rsidRPr="00BB7ABC" w:rsidRDefault="00BB7ABC" w:rsidP="00BB7ABC">
      <w:pPr>
        <w:rPr>
          <w:rFonts w:ascii="Arial" w:hAnsi="Arial" w:cs="Arial"/>
          <w:sz w:val="24"/>
          <w:szCs w:val="24"/>
        </w:rPr>
      </w:pPr>
    </w:p>
    <w:p w14:paraId="3B3B9D7D" w14:textId="1F523832" w:rsidR="00BB7157" w:rsidRDefault="00BB7ABC" w:rsidP="00BB7ABC">
      <w:pPr>
        <w:rPr>
          <w:rFonts w:ascii="Arial" w:hAnsi="Arial" w:cs="Arial"/>
          <w:sz w:val="24"/>
          <w:szCs w:val="24"/>
        </w:rPr>
      </w:pPr>
      <w:r w:rsidRPr="00BB7ABC">
        <w:rPr>
          <w:rFonts w:ascii="Arial" w:hAnsi="Arial" w:cs="Arial"/>
          <w:sz w:val="24"/>
          <w:szCs w:val="24"/>
        </w:rPr>
        <w:t>La actividad permitió identificar la necesidad de seguir fortaleciendo la comunicación asertiva, el respeto por el turno y la aceptación del error como parte del aprendizaje, especialmente en contextos competitivos propios del fútbol.</w:t>
      </w:r>
    </w:p>
    <w:p w14:paraId="3042970E" w14:textId="77777777" w:rsidR="00BB7ABC" w:rsidRPr="00AC0546" w:rsidRDefault="00BB7ABC" w:rsidP="00BB7ABC">
      <w:pPr>
        <w:rPr>
          <w:rFonts w:ascii="Arial" w:hAnsi="Arial" w:cs="Arial"/>
          <w:sz w:val="24"/>
          <w:szCs w:val="24"/>
        </w:rPr>
      </w:pPr>
    </w:p>
    <w:p w14:paraId="5A48BD11" w14:textId="77777777" w:rsidR="00BB7ABC" w:rsidRPr="00585839" w:rsidRDefault="00585839">
      <w:pPr>
        <w:rPr>
          <w:rFonts w:ascii="Arial" w:hAnsi="Arial" w:cs="Arial"/>
          <w:b/>
          <w:bCs/>
          <w:sz w:val="24"/>
          <w:szCs w:val="24"/>
        </w:rPr>
      </w:pPr>
      <w:r w:rsidRPr="00585839">
        <w:rPr>
          <w:rFonts w:ascii="Arial" w:hAnsi="Arial" w:cs="Arial"/>
          <w:b/>
          <w:bCs/>
          <w:sz w:val="24"/>
          <w:szCs w:val="24"/>
        </w:rPr>
        <w:t>7. Resultados y observaciones psicosociales</w:t>
      </w:r>
    </w:p>
    <w:p w14:paraId="3AD4B186" w14:textId="77777777" w:rsidR="00BB7ABC" w:rsidRPr="00BB7ABC" w:rsidRDefault="00BB7ABC" w:rsidP="00BB7ABC">
      <w:pPr>
        <w:rPr>
          <w:rFonts w:ascii="Arial" w:hAnsi="Arial" w:cs="Arial"/>
          <w:sz w:val="24"/>
          <w:szCs w:val="24"/>
        </w:rPr>
      </w:pPr>
      <w:r w:rsidRPr="00BB7ABC">
        <w:rPr>
          <w:rFonts w:ascii="Arial" w:hAnsi="Arial" w:cs="Arial"/>
          <w:sz w:val="24"/>
          <w:szCs w:val="24"/>
        </w:rPr>
        <w:t>Aproximadamente el 90% de los estudiantes logró reconocer y poner en práctica los valores trabajados durante la actividad. Se evidenció que comprenden mejor estos conceptos cuando los experimentan en situaciones reales como la competencia en circuito y la toma de decisiones en equipo.</w:t>
      </w:r>
    </w:p>
    <w:p w14:paraId="0CAB3CF2" w14:textId="77777777" w:rsidR="00BB7ABC" w:rsidRPr="00BB7ABC" w:rsidRDefault="00BB7ABC" w:rsidP="00BB7ABC">
      <w:pPr>
        <w:rPr>
          <w:rFonts w:ascii="Arial" w:hAnsi="Arial" w:cs="Arial"/>
          <w:sz w:val="24"/>
          <w:szCs w:val="24"/>
        </w:rPr>
      </w:pPr>
    </w:p>
    <w:p w14:paraId="7915A870" w14:textId="204DCC89" w:rsidR="00BB7157" w:rsidRPr="00AC0546" w:rsidRDefault="00BB7ABC" w:rsidP="00BB7ABC">
      <w:pPr>
        <w:rPr>
          <w:rFonts w:ascii="Arial" w:hAnsi="Arial" w:cs="Arial"/>
          <w:sz w:val="24"/>
          <w:szCs w:val="24"/>
        </w:rPr>
      </w:pPr>
      <w:r w:rsidRPr="00BB7ABC">
        <w:rPr>
          <w:rFonts w:ascii="Arial" w:hAnsi="Arial" w:cs="Arial"/>
          <w:sz w:val="24"/>
          <w:szCs w:val="24"/>
        </w:rPr>
        <w:t>Aunque el proceso apenas comienza, se observan avances iniciales en el apoyo entre compañeros y en la intención de respetar las reglas. Sin embargo, es necesario continuar fortaleciendo el control emocional frente a la derrota y la escucha activa dentro del grupo.</w:t>
      </w:r>
      <w:r w:rsidR="00585839" w:rsidRPr="00AC0546">
        <w:rPr>
          <w:rFonts w:ascii="Arial" w:hAnsi="Arial" w:cs="Arial"/>
          <w:sz w:val="24"/>
          <w:szCs w:val="24"/>
        </w:rPr>
        <w:br/>
      </w:r>
      <w:r w:rsidR="00585839" w:rsidRPr="00AC0546">
        <w:rPr>
          <w:rFonts w:ascii="Arial" w:hAnsi="Arial" w:cs="Arial"/>
          <w:sz w:val="24"/>
          <w:szCs w:val="24"/>
        </w:rPr>
        <w:br/>
      </w:r>
    </w:p>
    <w:p w14:paraId="4A16A14D" w14:textId="77777777" w:rsidR="00BB7ABC" w:rsidRPr="00585839" w:rsidRDefault="00585839" w:rsidP="00BB7ABC">
      <w:pPr>
        <w:rPr>
          <w:rFonts w:ascii="Arial" w:hAnsi="Arial" w:cs="Arial"/>
          <w:b/>
          <w:bCs/>
          <w:sz w:val="24"/>
          <w:szCs w:val="24"/>
        </w:rPr>
      </w:pPr>
      <w:r w:rsidRPr="00585839">
        <w:rPr>
          <w:rFonts w:ascii="Arial" w:hAnsi="Arial" w:cs="Arial"/>
          <w:b/>
          <w:bCs/>
          <w:sz w:val="24"/>
          <w:szCs w:val="24"/>
        </w:rPr>
        <w:t>8. Recomendaciones / acciones a fortalecer</w:t>
      </w:r>
    </w:p>
    <w:p w14:paraId="27547AF4" w14:textId="69F72A17" w:rsidR="00BB7ABC" w:rsidRPr="00BB7ABC" w:rsidRDefault="00585839" w:rsidP="00BB7ABC">
      <w:pPr>
        <w:rPr>
          <w:rFonts w:ascii="Arial" w:hAnsi="Arial" w:cs="Arial"/>
          <w:sz w:val="24"/>
          <w:szCs w:val="24"/>
        </w:rPr>
      </w:pPr>
      <w:r w:rsidRPr="00AC0546">
        <w:rPr>
          <w:rFonts w:ascii="Arial" w:hAnsi="Arial" w:cs="Arial"/>
          <w:sz w:val="24"/>
          <w:szCs w:val="24"/>
        </w:rPr>
        <w:br/>
      </w:r>
      <w:r w:rsidR="00BB7ABC" w:rsidRPr="00BB7ABC">
        <w:rPr>
          <w:rFonts w:ascii="Arial" w:hAnsi="Arial" w:cs="Arial"/>
          <w:sz w:val="24"/>
          <w:szCs w:val="24"/>
        </w:rPr>
        <w:t>Se recomienda continuar implementando dinámicas que combinen competencia y cooperación para consolidar acuerdos grupales y fortalecer el trabajo en equipo.</w:t>
      </w:r>
    </w:p>
    <w:p w14:paraId="6EFDB07D" w14:textId="77777777" w:rsidR="00BB7ABC" w:rsidRPr="00BB7ABC" w:rsidRDefault="00BB7ABC" w:rsidP="00BB7ABC">
      <w:pPr>
        <w:rPr>
          <w:rFonts w:ascii="Arial" w:hAnsi="Arial" w:cs="Arial"/>
          <w:sz w:val="24"/>
          <w:szCs w:val="24"/>
        </w:rPr>
      </w:pPr>
    </w:p>
    <w:p w14:paraId="4EEBBD55" w14:textId="1568A10D" w:rsidR="00BB7157" w:rsidRPr="00AC0546" w:rsidRDefault="00BB7ABC" w:rsidP="00BB7ABC">
      <w:pPr>
        <w:rPr>
          <w:rFonts w:ascii="Arial" w:hAnsi="Arial" w:cs="Arial"/>
          <w:sz w:val="24"/>
          <w:szCs w:val="24"/>
        </w:rPr>
      </w:pPr>
      <w:r w:rsidRPr="00BB7ABC">
        <w:rPr>
          <w:rFonts w:ascii="Arial" w:hAnsi="Arial" w:cs="Arial"/>
          <w:sz w:val="24"/>
          <w:szCs w:val="24"/>
        </w:rPr>
        <w:t xml:space="preserve">Es importante mantener comunicación con los directores de curso de ciclo 3 para realizar seguimiento al comportamiento en el aula y verificar que los valores </w:t>
      </w:r>
      <w:r w:rsidRPr="00BB7ABC">
        <w:rPr>
          <w:rFonts w:ascii="Arial" w:hAnsi="Arial" w:cs="Arial"/>
          <w:sz w:val="24"/>
          <w:szCs w:val="24"/>
        </w:rPr>
        <w:lastRenderedPageBreak/>
        <w:t>trabajados en el espacio deportivo comiencen a reflejarse progresivamente en el clima escolar de la IED Cundinamarca.</w:t>
      </w:r>
      <w:r w:rsidR="00585839" w:rsidRPr="00AC0546">
        <w:rPr>
          <w:rFonts w:ascii="Arial" w:hAnsi="Arial" w:cs="Arial"/>
          <w:sz w:val="24"/>
          <w:szCs w:val="24"/>
        </w:rPr>
        <w:br/>
      </w:r>
    </w:p>
    <w:p w14:paraId="11F69641" w14:textId="77777777" w:rsidR="00BB7ABC" w:rsidRPr="00585839" w:rsidRDefault="00585839">
      <w:pPr>
        <w:rPr>
          <w:rFonts w:ascii="Arial" w:hAnsi="Arial" w:cs="Arial"/>
          <w:b/>
          <w:bCs/>
          <w:sz w:val="24"/>
          <w:szCs w:val="24"/>
        </w:rPr>
      </w:pPr>
      <w:r w:rsidRPr="00585839">
        <w:rPr>
          <w:rFonts w:ascii="Arial" w:hAnsi="Arial" w:cs="Arial"/>
          <w:b/>
          <w:bCs/>
          <w:sz w:val="24"/>
          <w:szCs w:val="24"/>
        </w:rPr>
        <w:t>9. Firma</w:t>
      </w:r>
    </w:p>
    <w:p w14:paraId="596B0A9C" w14:textId="77777777" w:rsidR="00BB7ABC" w:rsidRDefault="00BB7ABC">
      <w:pPr>
        <w:rPr>
          <w:rFonts w:ascii="Arial" w:hAnsi="Arial" w:cs="Arial"/>
          <w:sz w:val="24"/>
          <w:szCs w:val="24"/>
        </w:rPr>
      </w:pPr>
    </w:p>
    <w:p w14:paraId="1CE9BDE2" w14:textId="77777777" w:rsidR="00585839" w:rsidRDefault="00585839">
      <w:pPr>
        <w:rPr>
          <w:rFonts w:ascii="Arial" w:hAnsi="Arial" w:cs="Arial"/>
          <w:sz w:val="24"/>
          <w:szCs w:val="24"/>
        </w:rPr>
      </w:pPr>
    </w:p>
    <w:p w14:paraId="44CB4E41" w14:textId="237E5250" w:rsidR="00BB7157" w:rsidRPr="00AC0546" w:rsidRDefault="00585839">
      <w:pPr>
        <w:rPr>
          <w:rFonts w:ascii="Arial" w:hAnsi="Arial" w:cs="Arial"/>
          <w:sz w:val="24"/>
          <w:szCs w:val="24"/>
        </w:rPr>
      </w:pPr>
      <w:r w:rsidRPr="00AC0546">
        <w:rPr>
          <w:rFonts w:ascii="Arial" w:hAnsi="Arial" w:cs="Arial"/>
          <w:sz w:val="24"/>
          <w:szCs w:val="24"/>
        </w:rPr>
        <w:br/>
      </w:r>
      <w:r w:rsidRPr="00AC0546">
        <w:rPr>
          <w:rFonts w:ascii="Arial" w:hAnsi="Arial" w:cs="Arial"/>
          <w:sz w:val="24"/>
          <w:szCs w:val="24"/>
        </w:rPr>
        <w:br/>
        <w:t>Nombre del formador(a</w:t>
      </w:r>
      <w:r w:rsidR="00BB7ABC" w:rsidRPr="00AC0546">
        <w:rPr>
          <w:rFonts w:ascii="Arial" w:hAnsi="Arial" w:cs="Arial"/>
          <w:sz w:val="24"/>
          <w:szCs w:val="24"/>
        </w:rPr>
        <w:t>):</w:t>
      </w:r>
      <w:r w:rsidR="00BB7ABC">
        <w:rPr>
          <w:rFonts w:ascii="Arial" w:hAnsi="Arial" w:cs="Arial"/>
          <w:sz w:val="24"/>
          <w:szCs w:val="24"/>
        </w:rPr>
        <w:t xml:space="preserve"> Julián Ricardo Martínez delgado </w:t>
      </w:r>
      <w:r w:rsidRPr="00AC0546">
        <w:rPr>
          <w:rFonts w:ascii="Arial" w:hAnsi="Arial" w:cs="Arial"/>
          <w:sz w:val="24"/>
          <w:szCs w:val="24"/>
        </w:rPr>
        <w:br/>
        <w:t>Fecha:</w:t>
      </w:r>
      <w:r w:rsidR="00BB7ABC">
        <w:rPr>
          <w:rFonts w:ascii="Arial" w:hAnsi="Arial" w:cs="Arial"/>
          <w:sz w:val="24"/>
          <w:szCs w:val="24"/>
        </w:rPr>
        <w:t xml:space="preserve"> 24 de </w:t>
      </w:r>
      <w:r w:rsidR="002458B9">
        <w:rPr>
          <w:rFonts w:ascii="Arial" w:hAnsi="Arial" w:cs="Arial"/>
          <w:sz w:val="24"/>
          <w:szCs w:val="24"/>
        </w:rPr>
        <w:t>MARZO</w:t>
      </w:r>
      <w:r w:rsidR="00BB7ABC">
        <w:rPr>
          <w:rFonts w:ascii="Arial" w:hAnsi="Arial" w:cs="Arial"/>
          <w:sz w:val="24"/>
          <w:szCs w:val="24"/>
        </w:rPr>
        <w:t xml:space="preserve"> de 2026 </w:t>
      </w:r>
      <w:r w:rsidRPr="00AC0546">
        <w:rPr>
          <w:rFonts w:ascii="Arial" w:hAnsi="Arial" w:cs="Arial"/>
          <w:sz w:val="24"/>
          <w:szCs w:val="24"/>
        </w:rPr>
        <w:br/>
      </w:r>
    </w:p>
    <w:sectPr w:rsidR="00BB7157" w:rsidRPr="00AC0546"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0F61094"/>
    <w:multiLevelType w:val="hybridMultilevel"/>
    <w:tmpl w:val="A594A14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E2D21BB"/>
    <w:multiLevelType w:val="hybridMultilevel"/>
    <w:tmpl w:val="ECAC26F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458B9"/>
    <w:rsid w:val="0029639D"/>
    <w:rsid w:val="00326F90"/>
    <w:rsid w:val="00437A2C"/>
    <w:rsid w:val="00585839"/>
    <w:rsid w:val="00A51D6C"/>
    <w:rsid w:val="00AA1D8D"/>
    <w:rsid w:val="00AC0546"/>
    <w:rsid w:val="00B47730"/>
    <w:rsid w:val="00BB7157"/>
    <w:rsid w:val="00BB7ABC"/>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9C99181"/>
  <w14:defaultImageDpi w14:val="300"/>
  <w15:docId w15:val="{7BADFD5D-2BBD-6140-8F8D-007EBD9C7D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Textoennegrita">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0490538">
      <w:bodyDiv w:val="1"/>
      <w:marLeft w:val="0"/>
      <w:marRight w:val="0"/>
      <w:marTop w:val="0"/>
      <w:marBottom w:val="0"/>
      <w:divBdr>
        <w:top w:val="none" w:sz="0" w:space="0" w:color="auto"/>
        <w:left w:val="none" w:sz="0" w:space="0" w:color="auto"/>
        <w:bottom w:val="none" w:sz="0" w:space="0" w:color="auto"/>
        <w:right w:val="none" w:sz="0" w:space="0" w:color="auto"/>
      </w:divBdr>
    </w:div>
    <w:div w:id="956445662">
      <w:bodyDiv w:val="1"/>
      <w:marLeft w:val="0"/>
      <w:marRight w:val="0"/>
      <w:marTop w:val="0"/>
      <w:marBottom w:val="0"/>
      <w:divBdr>
        <w:top w:val="none" w:sz="0" w:space="0" w:color="auto"/>
        <w:left w:val="none" w:sz="0" w:space="0" w:color="auto"/>
        <w:bottom w:val="none" w:sz="0" w:space="0" w:color="auto"/>
        <w:right w:val="none" w:sz="0" w:space="0" w:color="auto"/>
      </w:divBdr>
    </w:div>
    <w:div w:id="1560509205">
      <w:bodyDiv w:val="1"/>
      <w:marLeft w:val="0"/>
      <w:marRight w:val="0"/>
      <w:marTop w:val="0"/>
      <w:marBottom w:val="0"/>
      <w:divBdr>
        <w:top w:val="none" w:sz="0" w:space="0" w:color="auto"/>
        <w:left w:val="none" w:sz="0" w:space="0" w:color="auto"/>
        <w:bottom w:val="none" w:sz="0" w:space="0" w:color="auto"/>
        <w:right w:val="none" w:sz="0" w:space="0" w:color="auto"/>
      </w:divBdr>
    </w:div>
    <w:div w:id="1610046218">
      <w:bodyDiv w:val="1"/>
      <w:marLeft w:val="0"/>
      <w:marRight w:val="0"/>
      <w:marTop w:val="0"/>
      <w:marBottom w:val="0"/>
      <w:divBdr>
        <w:top w:val="none" w:sz="0" w:space="0" w:color="auto"/>
        <w:left w:val="none" w:sz="0" w:space="0" w:color="auto"/>
        <w:bottom w:val="none" w:sz="0" w:space="0" w:color="auto"/>
        <w:right w:val="none" w:sz="0" w:space="0" w:color="auto"/>
      </w:divBdr>
    </w:div>
    <w:div w:id="1650674976">
      <w:bodyDiv w:val="1"/>
      <w:marLeft w:val="0"/>
      <w:marRight w:val="0"/>
      <w:marTop w:val="0"/>
      <w:marBottom w:val="0"/>
      <w:divBdr>
        <w:top w:val="none" w:sz="0" w:space="0" w:color="auto"/>
        <w:left w:val="none" w:sz="0" w:space="0" w:color="auto"/>
        <w:bottom w:val="none" w:sz="0" w:space="0" w:color="auto"/>
        <w:right w:val="none" w:sz="0" w:space="0" w:color="auto"/>
      </w:divBdr>
    </w:div>
    <w:div w:id="1874347021">
      <w:bodyDiv w:val="1"/>
      <w:marLeft w:val="0"/>
      <w:marRight w:val="0"/>
      <w:marTop w:val="0"/>
      <w:marBottom w:val="0"/>
      <w:divBdr>
        <w:top w:val="none" w:sz="0" w:space="0" w:color="auto"/>
        <w:left w:val="none" w:sz="0" w:space="0" w:color="auto"/>
        <w:bottom w:val="none" w:sz="0" w:space="0" w:color="auto"/>
        <w:right w:val="none" w:sz="0" w:space="0" w:color="auto"/>
      </w:divBdr>
    </w:div>
    <w:div w:id="1916431718">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742</Words>
  <Characters>4087</Characters>
  <Application>Microsoft Office Word</Application>
  <DocSecurity>0</DocSecurity>
  <Lines>34</Lines>
  <Paragraphs>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4820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JULIANCHO MARTINEZ</cp:lastModifiedBy>
  <cp:revision>5</cp:revision>
  <cp:lastPrinted>2026-02-26T04:59:00Z</cp:lastPrinted>
  <dcterms:created xsi:type="dcterms:W3CDTF">2026-01-22T15:56:00Z</dcterms:created>
  <dcterms:modified xsi:type="dcterms:W3CDTF">2026-03-25T04:34:00Z</dcterms:modified>
  <cp:category/>
</cp:coreProperties>
</file>